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68" w:rsidRDefault="00EE4A68" w:rsidP="00EE4A6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8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68" w:rsidRDefault="00EE4A68" w:rsidP="00EE4A6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583689">
        <w:rPr>
          <w:rFonts w:ascii="Times New Roman" w:hAnsi="Times New Roman" w:cs="Times New Roman"/>
          <w:sz w:val="28"/>
          <w:szCs w:val="28"/>
        </w:rPr>
        <w:t xml:space="preserve">ерриториальной программе 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государственных гарантий бесплатного оказания гражданам Российской Федерации медицинской помощи в Красноярском крае </w:t>
      </w:r>
    </w:p>
    <w:p w:rsidR="00EE4A68" w:rsidRPr="00583689" w:rsidRDefault="00EE4A68" w:rsidP="00EE4A68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89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</w:p>
    <w:p w:rsidR="00EE4A68" w:rsidRDefault="00EE4A68" w:rsidP="00EE4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4A68" w:rsidRDefault="00EE4A68" w:rsidP="00EE4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4A68" w:rsidRPr="00983E3E" w:rsidRDefault="00EE4A68" w:rsidP="00EE4A68">
      <w:pPr>
        <w:spacing w:line="240" w:lineRule="atLeast"/>
        <w:contextualSpacing/>
        <w:jc w:val="center"/>
        <w:rPr>
          <w:sz w:val="28"/>
          <w:szCs w:val="28"/>
        </w:rPr>
      </w:pPr>
      <w:r w:rsidRPr="00983E3E">
        <w:rPr>
          <w:sz w:val="28"/>
          <w:szCs w:val="28"/>
        </w:rPr>
        <w:t>Перечень лекарственных препаратов,</w:t>
      </w:r>
    </w:p>
    <w:p w:rsidR="00EE4A68" w:rsidRPr="00983E3E" w:rsidRDefault="00EE4A68" w:rsidP="00EE4A68">
      <w:pPr>
        <w:spacing w:line="240" w:lineRule="atLeast"/>
        <w:contextualSpacing/>
        <w:jc w:val="center"/>
        <w:rPr>
          <w:sz w:val="28"/>
          <w:szCs w:val="28"/>
        </w:rPr>
      </w:pPr>
      <w:r w:rsidRPr="00983E3E">
        <w:rPr>
          <w:sz w:val="28"/>
          <w:szCs w:val="28"/>
        </w:rPr>
        <w:t>отпускаемых населению в соответствии с перечнем групп населения</w:t>
      </w:r>
    </w:p>
    <w:p w:rsidR="00EE4A68" w:rsidRPr="00983E3E" w:rsidRDefault="00EE4A68" w:rsidP="00EE4A68">
      <w:pPr>
        <w:spacing w:line="240" w:lineRule="atLeast"/>
        <w:contextualSpacing/>
        <w:jc w:val="center"/>
        <w:rPr>
          <w:sz w:val="28"/>
          <w:szCs w:val="28"/>
        </w:rPr>
      </w:pPr>
      <w:r w:rsidRPr="00983E3E">
        <w:rPr>
          <w:sz w:val="28"/>
          <w:szCs w:val="28"/>
        </w:rPr>
        <w:t xml:space="preserve">и категорий заболеваний, при амбулаторном лечении которых </w:t>
      </w:r>
      <w:r w:rsidRPr="00983E3E">
        <w:rPr>
          <w:rFonts w:eastAsia="Calibri"/>
          <w:sz w:val="28"/>
          <w:szCs w:val="28"/>
          <w:lang w:eastAsia="en-US"/>
        </w:rPr>
        <w:t xml:space="preserve">лекарственные </w:t>
      </w:r>
      <w:r>
        <w:rPr>
          <w:rFonts w:eastAsia="Calibri"/>
          <w:sz w:val="28"/>
          <w:szCs w:val="28"/>
          <w:lang w:eastAsia="en-US"/>
        </w:rPr>
        <w:t>средства</w:t>
      </w:r>
      <w:r w:rsidRPr="00983E3E">
        <w:rPr>
          <w:rFonts w:eastAsia="Calibri"/>
          <w:sz w:val="28"/>
          <w:szCs w:val="28"/>
          <w:lang w:eastAsia="en-US"/>
        </w:rPr>
        <w:t xml:space="preserve"> и изделия </w:t>
      </w:r>
      <w:r>
        <w:rPr>
          <w:rFonts w:eastAsia="Calibri"/>
          <w:sz w:val="28"/>
          <w:szCs w:val="28"/>
          <w:lang w:eastAsia="en-US"/>
        </w:rPr>
        <w:t>медицинского назначения</w:t>
      </w:r>
      <w:r w:rsidRPr="00983E3E">
        <w:rPr>
          <w:sz w:val="28"/>
          <w:szCs w:val="28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rPr>
          <w:sz w:val="28"/>
          <w:szCs w:val="28"/>
        </w:rPr>
        <w:t xml:space="preserve">средства </w:t>
      </w:r>
      <w:r w:rsidRPr="00983E3E">
        <w:rPr>
          <w:sz w:val="28"/>
          <w:szCs w:val="28"/>
        </w:rPr>
        <w:t xml:space="preserve">отпускаются </w:t>
      </w:r>
      <w:r>
        <w:rPr>
          <w:sz w:val="28"/>
          <w:szCs w:val="28"/>
        </w:rPr>
        <w:t xml:space="preserve">                        </w:t>
      </w:r>
      <w:r w:rsidRPr="00983E3E">
        <w:rPr>
          <w:sz w:val="28"/>
          <w:szCs w:val="28"/>
        </w:rPr>
        <w:t xml:space="preserve">по рецептам врачей с 50-процентной  скидкой </w:t>
      </w:r>
    </w:p>
    <w:p w:rsidR="00EE4A68" w:rsidRDefault="00EE4A68" w:rsidP="00EE4A68">
      <w:pPr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W w:w="52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085"/>
        <w:gridCol w:w="2968"/>
        <w:gridCol w:w="2246"/>
        <w:gridCol w:w="1928"/>
      </w:tblGrid>
      <w:tr w:rsidR="00EE4A68" w:rsidRPr="00657741" w:rsidTr="007D76B9">
        <w:trPr>
          <w:trHeight w:val="20"/>
          <w:tblHeader/>
        </w:trPr>
        <w:tc>
          <w:tcPr>
            <w:tcW w:w="411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7741">
              <w:rPr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7741">
              <w:rPr>
                <w:b/>
                <w:bCs/>
                <w:color w:val="000000"/>
                <w:sz w:val="18"/>
                <w:szCs w:val="18"/>
              </w:rPr>
              <w:t>Международное непатентованное наименование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7741">
              <w:rPr>
                <w:b/>
                <w:bCs/>
                <w:color w:val="000000"/>
                <w:sz w:val="18"/>
                <w:szCs w:val="18"/>
              </w:rPr>
              <w:t>Форма выпуска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jc w:val="center"/>
              <w:rPr>
                <w:b/>
                <w:bCs/>
                <w:sz w:val="18"/>
                <w:szCs w:val="18"/>
              </w:rPr>
            </w:pPr>
            <w:r w:rsidRPr="00657741">
              <w:rPr>
                <w:b/>
                <w:bCs/>
                <w:sz w:val="18"/>
                <w:szCs w:val="18"/>
              </w:rPr>
              <w:t>Торговое наименование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jc w:val="center"/>
              <w:rPr>
                <w:b/>
                <w:bCs/>
                <w:sz w:val="18"/>
                <w:szCs w:val="18"/>
              </w:rPr>
            </w:pPr>
            <w:r w:rsidRPr="00657741">
              <w:rPr>
                <w:b/>
                <w:bCs/>
                <w:sz w:val="18"/>
                <w:szCs w:val="18"/>
              </w:rPr>
              <w:t>Страна производитель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1. Анальгетики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1.1. Наркотические анальгетики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Морфин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таблетки/капсулы пролонгированного действия покрытые оболочкой 10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Морфина сульфат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МСТ континус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таблетки/капсулы пролонгированного действия покрытые оболочкой 30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Морфина сульфат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МСТ континус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таблетки/капсулы пролонгированного действия покрытые оболочкой 60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Морфина сульфат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МСТ континус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таблетки/капсулы пролонгированного действия покрытые оболочкой 100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Морфина сульфат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МСТ континус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10 мг/мл, 1 мл 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Морфин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  <w:lang w:val="en-US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Тримеперидин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20мг/мл., 1мл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Промедол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Пропионилфенилэтоксиэтилпиперидин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защечные 20 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Просидол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1.2. Анальгетики и антипиретики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50 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Ацекардол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  <w:lang w:val="en-US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кислота-УБФ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Аспинат Кардио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100мг,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Ацекардол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Аспинат Кардио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Сановаск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300мг,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Ацекардол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 КАРДИО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КардиАСК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 МС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гель </w:t>
            </w:r>
            <w:r>
              <w:rPr>
                <w:color w:val="000000"/>
                <w:sz w:val="18"/>
                <w:szCs w:val="18"/>
              </w:rPr>
              <w:t>д/наружного применения 1%, 4</w:t>
            </w:r>
            <w:r w:rsidRPr="0065774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наружного применения 1%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наружного применения 5%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для наружного применения 5% 50г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капли глазные 0,1% 5мл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827679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для наружного применения 1% туба 30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для наружного применения 2%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аствор</w:t>
            </w:r>
            <w:r w:rsidRPr="00657741">
              <w:rPr>
                <w:color w:val="000000"/>
                <w:sz w:val="18"/>
                <w:szCs w:val="18"/>
              </w:rPr>
              <w:t xml:space="preserve"> в/м </w:t>
            </w:r>
            <w:r>
              <w:rPr>
                <w:color w:val="000000"/>
                <w:sz w:val="18"/>
                <w:szCs w:val="18"/>
              </w:rPr>
              <w:t>25мг</w:t>
            </w:r>
            <w:r w:rsidRPr="00657741">
              <w:rPr>
                <w:color w:val="000000"/>
                <w:sz w:val="18"/>
                <w:szCs w:val="18"/>
              </w:rPr>
              <w:t>/мл 3мл N5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Диклофенак-Эском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</w:t>
            </w:r>
            <w:r w:rsidRPr="00657741">
              <w:rPr>
                <w:color w:val="000000"/>
                <w:sz w:val="18"/>
                <w:szCs w:val="18"/>
              </w:rPr>
              <w:t xml:space="preserve"> в/м </w:t>
            </w:r>
            <w:r>
              <w:rPr>
                <w:color w:val="000000"/>
                <w:sz w:val="18"/>
                <w:szCs w:val="18"/>
              </w:rPr>
              <w:t>25мг</w:t>
            </w:r>
            <w:r w:rsidRPr="00657741">
              <w:rPr>
                <w:color w:val="000000"/>
                <w:sz w:val="18"/>
                <w:szCs w:val="18"/>
              </w:rPr>
              <w:t>/мл 3мл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Ортофен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суппозитории ректальные 100мг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суппозитории ректальные 50мг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>п/о кш/раств.</w:t>
            </w:r>
            <w:r>
              <w:rPr>
                <w:color w:val="000000"/>
                <w:sz w:val="18"/>
                <w:szCs w:val="18"/>
              </w:rPr>
              <w:t xml:space="preserve"> 25мг</w:t>
            </w:r>
            <w:r w:rsidRPr="00657741">
              <w:rPr>
                <w:color w:val="000000"/>
                <w:sz w:val="18"/>
                <w:szCs w:val="18"/>
              </w:rPr>
              <w:t xml:space="preserve">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Диклофенак-УБФ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Ортофер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>п/о кш/раств</w:t>
            </w:r>
            <w:r>
              <w:rPr>
                <w:color w:val="000000"/>
                <w:sz w:val="18"/>
                <w:szCs w:val="18"/>
              </w:rPr>
              <w:t>. 50мг</w:t>
            </w:r>
            <w:r w:rsidRPr="00657741">
              <w:rPr>
                <w:color w:val="000000"/>
                <w:sz w:val="18"/>
                <w:szCs w:val="18"/>
              </w:rPr>
              <w:t xml:space="preserve">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пролонг.п/пл/о 100мг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 ретард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 ретард-Акрихин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рет.п/о 100мг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пленочной оболочкой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Ортофен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Диклофенак-УБФ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 xml:space="preserve"> наружного применения 5% 50г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приема внутрь 100мг/5мл., 100мл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Максиколд для детей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Ибупрофен-АКОС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26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200мг №50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Ибупрофен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Кетопрофен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внутримышечного введения 50мг/мл., 2мл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Аркетал Ромфарм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Румыния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Кетопрофен-Эском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наружного применения 2,5%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наружного применения 2,5% 50г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наружного применения 5%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капсулы </w:t>
            </w:r>
            <w:r w:rsidRPr="00657741">
              <w:rPr>
                <w:color w:val="000000"/>
                <w:sz w:val="18"/>
                <w:szCs w:val="18"/>
              </w:rPr>
              <w:t>50мг N25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Кетонал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Фламакс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150мг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Артрум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Кетонал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Кетопрофен МВ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Кеторолак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</w:t>
            </w:r>
            <w:r>
              <w:rPr>
                <w:color w:val="000000"/>
                <w:sz w:val="18"/>
                <w:szCs w:val="18"/>
              </w:rPr>
              <w:t>/в</w:t>
            </w:r>
            <w:r w:rsidRPr="00657741"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>в/м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введения </w:t>
            </w:r>
            <w:r w:rsidRPr="00657741">
              <w:rPr>
                <w:color w:val="000000"/>
                <w:sz w:val="18"/>
                <w:szCs w:val="18"/>
              </w:rPr>
              <w:t>30мг/мл., 1мл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Кеторолак-Эском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Кеторолак-Верте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Долак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Кеторолак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Парацетамол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Трамадол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50мг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50мг/мл., 1мл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50мг/мл., 2мл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аствор</w:t>
            </w:r>
            <w:r w:rsidRPr="00657741">
              <w:rPr>
                <w:color w:val="000000"/>
                <w:sz w:val="18"/>
                <w:szCs w:val="18"/>
              </w:rPr>
              <w:t xml:space="preserve"> д/ин.0,05/мл</w:t>
            </w:r>
            <w:r>
              <w:rPr>
                <w:color w:val="000000"/>
                <w:sz w:val="18"/>
                <w:szCs w:val="18"/>
              </w:rPr>
              <w:t>.,</w:t>
            </w:r>
            <w:r w:rsidRPr="00657741">
              <w:rPr>
                <w:color w:val="000000"/>
                <w:sz w:val="18"/>
                <w:szCs w:val="18"/>
              </w:rPr>
              <w:t xml:space="preserve"> 2 мл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Трамадол-Плетхико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Трамадол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1.3. Прочие противовоспалительные средства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Гидроксихлорохин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200мг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Гидроксихлорохин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Канада/Россия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Плаквенил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Великобритания</w:t>
            </w:r>
            <w:r>
              <w:rPr>
                <w:sz w:val="18"/>
                <w:szCs w:val="18"/>
              </w:rPr>
              <w:t>;Великобритания/Испания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Пеницилламин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250мг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Купренил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2. Противоэпилептические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Бензобарбитал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Бензонал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Вальпроевая кислота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300мг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Австрия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Энкорат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Конвульсофин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Вальпарин ХР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таблетки, покрытые оболочкой 300мг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Энкорат хроно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Вальпарин ХР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Австрия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Конвульсофин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пролонгированного действия </w:t>
            </w:r>
            <w:r>
              <w:rPr>
                <w:color w:val="000000"/>
                <w:sz w:val="18"/>
                <w:szCs w:val="18"/>
              </w:rPr>
              <w:t xml:space="preserve">п/пл/о </w:t>
            </w:r>
            <w:r w:rsidRPr="00657741">
              <w:rPr>
                <w:color w:val="000000"/>
                <w:sz w:val="18"/>
                <w:szCs w:val="18"/>
              </w:rPr>
              <w:t>300мг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Австрия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 действия покрытые пленочной оболочкой 500мг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Энкорат хроно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Конвульсофин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Австрия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 действия покрытые пленочной оболочкой 500мг,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Конвульсофин-ретард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Конвулекс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Австрия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Карбамазепин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Карбамазепин-Акрихин</w:t>
            </w:r>
            <w:r>
              <w:rPr>
                <w:sz w:val="18"/>
                <w:szCs w:val="18"/>
              </w:rPr>
              <w:t>; Акри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Фимазепсин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Карбамазепин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 действия 200мг,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Карбамазепин ретард-Акрихин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Финлепсин ретард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Израиль/Польша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Тегретол ЦР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 действия 400мг,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Карбамазепин ретард-Акрихин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Израиль/Польша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Финлепсин ретард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Клоназепам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0,5мг,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Клоназепам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Кипр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Клоназепам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Клоназепам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Кипр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Клоназепам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Топирамат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 капсулы 25мг,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Топирамат-ТЛ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Топсавер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Топамакс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покрытые оболочкой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100мг,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Торэпимат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Тореал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 Канон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Топирамат-ТЛ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25мг,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Торэпимат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Тореал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 Канон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Топсавер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Топалепсин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Топирамат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Топалепсин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Фенобарбитал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100мг, </w:t>
            </w:r>
            <w:r>
              <w:rPr>
                <w:color w:val="000000"/>
                <w:sz w:val="18"/>
                <w:szCs w:val="18"/>
              </w:rPr>
              <w:t>№10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Фенобарбитал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Этосуксимид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250 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Суксилеп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Франция/Германия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Окскарбазепин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приема внутрь 60 мг/мл, 100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Трилептал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150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Трилептал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600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Трилептал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3. Противопаркинсонические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3.1. Центральные холиноблокаторы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Тригексифенидил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Тригексифенидил Органика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Тригексифенидил-Ферейн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3.2. </w:t>
            </w:r>
            <w:r w:rsidRPr="00657741">
              <w:rPr>
                <w:sz w:val="18"/>
                <w:szCs w:val="18"/>
              </w:rPr>
              <w:t>До</w:t>
            </w:r>
            <w:r w:rsidRPr="00657741">
              <w:rPr>
                <w:bCs/>
                <w:sz w:val="18"/>
                <w:szCs w:val="18"/>
              </w:rPr>
              <w:t>ф</w:t>
            </w:r>
            <w:r w:rsidRPr="00657741">
              <w:rPr>
                <w:sz w:val="18"/>
                <w:szCs w:val="18"/>
              </w:rPr>
              <w:t>аминергические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Амантадин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100 мг, № 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Леводопа+Бенсеразид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100мг+25мг,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МАДОПАР "125"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с модифицированным высвобождением 100мг+25мг,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МАДОПАР®  ГСС "125"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диспергируемые 100 мг+25 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Мадопар быстродействующие таблетки (диспергируемые) "125"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100мг+25мг,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Леводопа/Бенсеразид- 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200мг+50мг,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Леводопа/Бенсеразид- Тева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7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МАДОПАР® "250"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Леводопа+Карбидопа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250мг+25мг,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Наком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Карбидопа/Леводопа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Кипр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Пирибедил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с контролируемым высвобождением, покрытые оболочкой 50мг,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Проноран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4. Психолептики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4.1. Антипсихотические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Галоперидол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>1,5мг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Галоперидол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5мг,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Галоперидол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Галоперидол-Акри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Зуклопентиксол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покрытые пленочной оболочкой 25 мг, №50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Клопиксол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 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25 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Кветиапин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100мг,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Кетиап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Виктоэль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Исландия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200мг,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Кетиап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Виктоэль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25мг,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Виктоэль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Сервитель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Хорватия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Кветитекс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Кветиапин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Оланзапин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покрытые пленочной оболочкой, 5 мг,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Израиль/Польша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Оланзапин-Виал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Китай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оболочкой, 10 мг,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Оланзапин-ТЛ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Оланзапин Канон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Перициазин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Неулептил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аствор для приема внутрь 4%, 30м</w:t>
            </w:r>
            <w:r w:rsidRPr="00657741">
              <w:rPr>
                <w:color w:val="000000"/>
                <w:sz w:val="18"/>
                <w:szCs w:val="18"/>
              </w:rPr>
              <w:t xml:space="preserve">л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Неулептил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приема внутрь </w:t>
            </w:r>
            <w:r>
              <w:rPr>
                <w:color w:val="000000"/>
                <w:sz w:val="18"/>
                <w:szCs w:val="18"/>
              </w:rPr>
              <w:t>4% 125</w:t>
            </w:r>
            <w:r w:rsidRPr="00657741">
              <w:rPr>
                <w:color w:val="000000"/>
                <w:sz w:val="18"/>
                <w:szCs w:val="18"/>
              </w:rPr>
              <w:t xml:space="preserve">мл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Неулептил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Рисперидон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таблетки покрытые оболочкой 2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Лептинорм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Рисдонал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Рисполюкс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Сизодон-Сан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Рисперидон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Рисперидон-СЗ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4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Лептинорм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Сизодон-Сан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Рисперидон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Рисперидон-СЗ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3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Сизодон-Сан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Рисдонал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Рилепт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Рисперидон-ТЛ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Сульпирид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Сульпирид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Просульпин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Бетамакс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 мг № 12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Сульпирид Белупо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Хорватия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Эглонил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 мг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Эглонил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Бетамакс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Сульпирид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Просульпин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Сульпирид Белупо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Хорватия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Бетамакс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Эглонил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внутримышечного введения 50 мг/мл, 2 мл - ампулы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657741">
              <w:rPr>
                <w:color w:val="000000"/>
                <w:sz w:val="18"/>
                <w:szCs w:val="18"/>
              </w:rPr>
              <w:t>№ 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Эглонил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внутримышечного введения, 50 мг/мл, 2 мл - ампулы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57741">
              <w:rPr>
                <w:color w:val="000000"/>
                <w:sz w:val="18"/>
                <w:szCs w:val="18"/>
              </w:rPr>
              <w:t>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Сульпирид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Тиоридазин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N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Сонапакс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N 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Тиодазин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Сонапакс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 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Тиорил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Тиодазин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 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Тиодазин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Тиоридазин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Россия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Трифлуоперазин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Трифтазин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Трифтазин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Флупентиксол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внутримышечного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введения [масляный] 20 мг/мл, 1 мл - ампулы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Флюанксол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0.5 мг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Флюанксол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 мг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Флюанксол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 мг № 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Флюанксол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Флуфеназин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внутримышечного введения [масляный] 25 мг/мл, 1 мл - ампулы № 5</w:t>
            </w:r>
          </w:p>
        </w:tc>
        <w:tc>
          <w:tcPr>
            <w:tcW w:w="111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Модитен депо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Хлорпромазин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драже 50 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</w:t>
            </w:r>
            <w:r>
              <w:rPr>
                <w:color w:val="000000"/>
                <w:sz w:val="18"/>
                <w:szCs w:val="18"/>
              </w:rPr>
              <w:t>шечного введения 25</w:t>
            </w:r>
            <w:r w:rsidRPr="00657741">
              <w:rPr>
                <w:color w:val="000000"/>
                <w:sz w:val="18"/>
                <w:szCs w:val="18"/>
              </w:rPr>
              <w:t>мг/мл, 2 мл - ампулы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25 мг/мл, 2 мл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Аминазин-Ферейн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Аминазин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4.2. Анксиолитики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Диазепам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внутримышечного введения 5 мг/мл, 2 мл - ампулы N5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Сибазон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Релиум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Реланиум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внутримышечного введения 5 мг/мл, 2 мл - ампулы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Сибазон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Апаурин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Реланиум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Релиум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</w:t>
            </w:r>
            <w:r>
              <w:rPr>
                <w:color w:val="000000"/>
                <w:sz w:val="18"/>
                <w:szCs w:val="18"/>
              </w:rPr>
              <w:t>твор для инъекций 10 мг/2 мл, 2</w:t>
            </w:r>
            <w:r w:rsidRPr="00657741">
              <w:rPr>
                <w:color w:val="000000"/>
                <w:sz w:val="18"/>
                <w:szCs w:val="18"/>
              </w:rPr>
              <w:t>мл - ампулы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Релиум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 мг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Сибазон-Ферейн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Сибазон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Седуксен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Релиум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Оксазепам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 мг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Тазепам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5. Психоаналептики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5.1. Антидепрессанты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Амитриптилин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25мг, №50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Амитриптилин Никомед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Амитриптилин-Гриндекс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Имипрамин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 Имипрамин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Кломипрамин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покрытые оболочкой 25</w:t>
            </w:r>
            <w:r w:rsidRPr="00657741">
              <w:rPr>
                <w:color w:val="000000"/>
                <w:sz w:val="18"/>
                <w:szCs w:val="18"/>
              </w:rPr>
              <w:t>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Анафранил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</w:t>
            </w:r>
            <w:r>
              <w:rPr>
                <w:color w:val="000000"/>
                <w:sz w:val="18"/>
                <w:szCs w:val="18"/>
              </w:rPr>
              <w:t xml:space="preserve"> действия покрытые оболочкой 75</w:t>
            </w:r>
            <w:r w:rsidRPr="00657741">
              <w:rPr>
                <w:color w:val="000000"/>
                <w:sz w:val="18"/>
                <w:szCs w:val="18"/>
              </w:rPr>
              <w:t>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Анафранил СР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пролонгированного</w:t>
            </w:r>
            <w:r>
              <w:rPr>
                <w:color w:val="000000"/>
                <w:sz w:val="18"/>
                <w:szCs w:val="18"/>
              </w:rPr>
              <w:t xml:space="preserve"> действия покрытые оболочкой 75</w:t>
            </w:r>
            <w:r w:rsidRPr="00657741">
              <w:rPr>
                <w:color w:val="000000"/>
                <w:sz w:val="18"/>
                <w:szCs w:val="18"/>
              </w:rPr>
              <w:t>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Анафранил СР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покрытые оболочкой 25</w:t>
            </w:r>
            <w:r w:rsidRPr="00657741">
              <w:rPr>
                <w:color w:val="000000"/>
                <w:sz w:val="18"/>
                <w:szCs w:val="18"/>
              </w:rPr>
              <w:t>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Кломипрамин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Канада/Россия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Пароксетин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Пароксетин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Рексетин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Адепресс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Пароксетин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20мг,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Апо-пароксетин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Канада/Россия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Пипофезин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Азафен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с модифицированным высвобождением 150 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Азафен МВ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Сертралин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50мг,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Алевал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Серлифт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Асентра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 мг,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Алевал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Золофт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Торин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100 мг,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Алевал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Стимулотон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Флуоксетин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капс.20мг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Флуоксетин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капс.10мг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Флуоксетин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5.2. Психостимуляторы и ноотропные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Аминофенилмасляная кислота &lt;1&gt;</w:t>
            </w:r>
          </w:p>
        </w:tc>
        <w:tc>
          <w:tcPr>
            <w:tcW w:w="2593" w:type="pct"/>
            <w:gridSpan w:val="2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торговые наименования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Бетагистин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Тагиста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Вестикап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16мг,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Тагиста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Бетагистин-Нанолек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Турция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24мг,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Тагиста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Бетагистин-Нанолек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Турция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24мг,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Бетагистин-СЗ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Бетагистин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Винпоцетин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Винпоцетин-Сар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Винпоцетин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 Штада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Бравинтон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 форте Канон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Винпоцетин-OBL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концентрат для приготовления раствора для инфузий 5мг/мл., 2мл.-ампулы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Винпоцетин-АКОС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Винпоцетин-Сар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Винпоцетин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Глицин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подъязычные 100мг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Глицин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Глицин-МХФП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Глицин-Био Фармаплант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Пирацетам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400мг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Пирацетам-АКОС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400мг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внутримышечного введения 200мг/мл., 5мл.-ампулы № 10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Пирацетам-Виал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Китай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таблетки 800мг,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Луцетам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 Оболенское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400мг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 Оболенское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1200мг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Пирацетам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Луцетам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Мемотропил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Ноотропил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Бельгия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Тизанидин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Тизанидин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Тизалуд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Тизанидин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Тизанидин-Тева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Тизалуд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5.3. Прочие препараты, влияющие на центральную нервную систему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Этилметилгидроксипиридина сукцинат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Мексикор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125мг,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Медомекси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Мексиприм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Мексидол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внутримышечного введения 50мг/мл., 5мл.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Мексикор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Церекард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Мексиприм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внутримышечного введения 50мг/мл., 2мл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57741">
              <w:rPr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Церекард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Мексиприм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Мексидант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6. Антихолинэстеразные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п</w:t>
            </w:r>
            <w:r>
              <w:rPr>
                <w:color w:val="000000"/>
                <w:sz w:val="18"/>
                <w:szCs w:val="18"/>
              </w:rPr>
              <w:t>одкожного введения 0,5 мг/мл, 1</w:t>
            </w:r>
            <w:r w:rsidRPr="00657741">
              <w:rPr>
                <w:color w:val="000000"/>
                <w:sz w:val="18"/>
                <w:szCs w:val="18"/>
              </w:rPr>
              <w:t>мл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57741">
              <w:rPr>
                <w:color w:val="000000"/>
                <w:sz w:val="18"/>
                <w:szCs w:val="18"/>
              </w:rPr>
              <w:t xml:space="preserve">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Прозерин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Прозерин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Прозерин-Дарница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15 мг, 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Прозерин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Пиридостигмин бромид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60мг, №100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Калимин 60 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 Препараты, применяемые для профилактики и лечения инфекций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7.1. Тетрациклины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Доксициклин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100мг,№10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Доксициклин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Доксициклин-Ферейн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 мг, №20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Доксициклин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 мг, №10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Доксициклин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Доксициклин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Тетрациклин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Тетрациклин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мазь глазная 1%, 10 г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Тетрациклин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глазная 1%, 3 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Тетрациклин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глазная 1%, 5 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Тетрациклин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7.2. Бета-лактамные антибиотики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Амоксициллин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250мг, №20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250мг, </w:t>
            </w:r>
            <w:r>
              <w:rPr>
                <w:color w:val="000000"/>
                <w:sz w:val="18"/>
                <w:szCs w:val="18"/>
              </w:rPr>
              <w:t>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 250мг, 3г пакеты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 250мг+62,5мг/мл,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25г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Экоклав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250мг+125мг,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№15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Рапиклав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500мг+125мг,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Арлет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Амоксициллин + </w:t>
            </w:r>
            <w:r w:rsidRPr="00657741">
              <w:rPr>
                <w:sz w:val="18"/>
                <w:szCs w:val="18"/>
              </w:rPr>
              <w:lastRenderedPageBreak/>
              <w:t>клавулановая кислота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500мг+125мг,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Рапиклав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Амоксиклав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Экоклав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875мг+125мг,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Панклав 2X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Аугментин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Великобритания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Арлет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Бензатина бензилпенициллин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 1.2 млн.ЕД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Бициллин-1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 1200000 ЕД</w:t>
            </w:r>
            <w:r>
              <w:rPr>
                <w:color w:val="000000"/>
                <w:sz w:val="18"/>
                <w:szCs w:val="18"/>
              </w:rPr>
              <w:t xml:space="preserve"> №1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Бициллин-1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внутримышечного введения 1200000 ЕД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Бициллин-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Цефалексин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гранулы для приготовления сусп</w:t>
            </w:r>
            <w:r>
              <w:rPr>
                <w:sz w:val="18"/>
                <w:szCs w:val="18"/>
              </w:rPr>
              <w:t>ензии для приема внутрь, 250 мг/5 мл, фл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Цефалексин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250 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Цефалексин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250 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Цефалексин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Цефуроксим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таблетки покрытые плёночной оболочкой 125 мг,№10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Зиннат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Великобритания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таблетки покрытые пленочной оболочкой 250 мг, №10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Аксосеф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Турция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Зиннат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Великобритания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гранулы для приготовления суспензи</w:t>
            </w:r>
            <w:r>
              <w:rPr>
                <w:sz w:val="18"/>
                <w:szCs w:val="18"/>
              </w:rPr>
              <w:t>и для приема внутрь 125 мг/5 мл, фл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Зиннат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Великобритания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 1,5 г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Цефурус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Цефуроксим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раствора для инъекций 750 мг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Цефурозин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Цефуроксим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Цефурус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7.3. Сульфаниламидные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Сульфасалазин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500мг,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Сульфасалазин-ЕН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Сульфасалазин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7.4. Макролиды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Азитромицин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250мг, №6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Азитромицин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Сумаклид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</w:t>
            </w:r>
            <w:r>
              <w:rPr>
                <w:color w:val="000000"/>
                <w:sz w:val="18"/>
                <w:szCs w:val="18"/>
              </w:rPr>
              <w:t>тые пленочной оболочкой 500мг, №</w:t>
            </w:r>
            <w:r w:rsidRPr="006577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АзитРус форте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Азитромицин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Азитромицин Маклеодз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500мг, №3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Азитромицин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Зитролид форте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 100мг 4,2г  №3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АзитРус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 200мг 4,2г №3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АзитРус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Кларитромицин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250мг,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Фромилид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Клеримед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Кипр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250мг,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 Протекх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Кларбакт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Хорватия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Кларбакт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Кларитросин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500мг, № 5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Кларитромицин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Клабакс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500мг,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Кларитросин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7.5. Производные хинолона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Ципрофлоксацин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капли глазн.0,3% 5мл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Ципрофлоксацин-СОЛОфарм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250мг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Ципрофлоксацин-ФПО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500мг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Ципробид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Ципрофлоксацин-ФПО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7.6. Противогрибковые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Клотримазол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1%  туба, 20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Клотримазол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Флуконазол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50мг N7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Флуконазол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Флуконазол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капс.150мг N1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Флуконазол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Флуконазол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7.7. Противовирусные средства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Ацикловир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400мг, </w:t>
            </w:r>
            <w:r>
              <w:rPr>
                <w:color w:val="000000"/>
                <w:sz w:val="18"/>
                <w:szCs w:val="18"/>
              </w:rPr>
              <w:t>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Ацикловир-Акри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 форте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5% туба, 5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5%  туба, 10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Ацикловир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Тилорон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0,125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Актавирон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Тилаксин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Лавомакс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125мг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Актавирон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Тилаксин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Лавомакс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Умифеновир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капсулы </w:t>
            </w:r>
            <w:r w:rsidRPr="00657741">
              <w:rPr>
                <w:color w:val="000000"/>
                <w:sz w:val="18"/>
                <w:szCs w:val="18"/>
              </w:rPr>
              <w:t xml:space="preserve">100мг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Арбидол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п/пл/о 50 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п/пл/о 100 мг, №10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п/пл/о 50 мг, №20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п/пл/о 100 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п/пл/о 50 мг, №30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п/пл/о 100 мг, №30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Арпефлю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7.8. Противопаразитарные и противомалярийные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Бензилбензоат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мазь для наружного применения 10%, 25 г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Бензилбензоат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мазь для наружного применения 20%, 25 г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Бензилбензоат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Метронидазол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 xml:space="preserve">250мг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959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500мг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Метронидазол Никомед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Эстония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959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8. Противоопухолевые, иммунодепрессивные и прочие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8.1. Цитостатики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Бусульфан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01A3B">
              <w:rPr>
                <w:color w:val="000000"/>
                <w:sz w:val="18"/>
                <w:szCs w:val="18"/>
              </w:rPr>
              <w:t xml:space="preserve">таблетки </w:t>
            </w:r>
            <w:r>
              <w:rPr>
                <w:color w:val="000000"/>
                <w:sz w:val="18"/>
                <w:szCs w:val="18"/>
              </w:rPr>
              <w:t>п/о</w:t>
            </w:r>
            <w:r w:rsidRPr="00601A3B">
              <w:rPr>
                <w:color w:val="000000"/>
                <w:sz w:val="18"/>
                <w:szCs w:val="18"/>
              </w:rPr>
              <w:t xml:space="preserve"> 2 мг, 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601A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Милеран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Гидроксикарбамид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капсулы 500мг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Гидреа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капсулы 500мг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Гидроксикарбамид медак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Гидроксиуреа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Мелфалан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 xml:space="preserve">пл/о 2мг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Алкеран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 xml:space="preserve">50мг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Алкеран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Меркаптопурин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50мг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Меркаптопурин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Пури-Нетол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Метотрексат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 xml:space="preserve">пл/о 2,5мг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Метотрексат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п/о 2,5мг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Метотрексат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</w:t>
            </w:r>
            <w:r w:rsidRPr="00657741">
              <w:rPr>
                <w:color w:val="000000"/>
                <w:sz w:val="18"/>
                <w:szCs w:val="18"/>
              </w:rPr>
              <w:t>р д/ин.10мг/мл 5мл.-фл.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Веро-Метотрексат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Митомицин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лиоф.10мг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Веро-Митомицин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лиоф.20мг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Веро-Митомицин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Хлорамбуцил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2мг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Лейкеран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Циклофосфамид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лиоф.200мг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8.2. Иммунодепрессивные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Азатиоприн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50мг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8.3. Антагонисты гормонов и их аналоги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Анастрозол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таблетки покрытые пленочной оболочкой  1 мг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Эстаризол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Медроксипрогестерон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суспензия </w:t>
            </w:r>
            <w:r w:rsidRPr="00657741">
              <w:rPr>
                <w:color w:val="000000"/>
                <w:sz w:val="18"/>
                <w:szCs w:val="18"/>
              </w:rPr>
              <w:t>в/м 150 мг/мл, 3,3мл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Медроксипрогестерон-ЛЭНС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500мг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Провера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Тамоксифен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20мг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Тамоксифен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Тамоксифен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Флутамид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r w:rsidRPr="00657741">
              <w:rPr>
                <w:sz w:val="18"/>
                <w:szCs w:val="18"/>
              </w:rPr>
              <w:t xml:space="preserve">пл/о 250мг </w:t>
            </w:r>
            <w:r>
              <w:rPr>
                <w:sz w:val="18"/>
                <w:szCs w:val="18"/>
              </w:rPr>
              <w:t>№</w:t>
            </w:r>
            <w:r w:rsidRPr="00657741">
              <w:rPr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Флутамид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Флутаплекс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Нидерланды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Флутамид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8.4. Прочие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Интерферон альфа-2b &lt;1&gt;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для наружного и местного применения 36 тыс. МЕ/г, 12 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ВИФЕРОН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капли назальные 10000 МЕ/мл, 10</w:t>
            </w:r>
            <w:r w:rsidRPr="00657741">
              <w:rPr>
                <w:color w:val="000000"/>
                <w:sz w:val="18"/>
                <w:szCs w:val="18"/>
              </w:rPr>
              <w:t>мл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Гриппферон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интраназального введения 50 тыс.МЕ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Альфарона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</w:t>
            </w:r>
            <w:r>
              <w:rPr>
                <w:color w:val="000000"/>
                <w:sz w:val="18"/>
                <w:szCs w:val="18"/>
              </w:rPr>
              <w:t>ор для инъекций 3 млн. МЕ/мл, 1</w:t>
            </w:r>
            <w:r w:rsidRPr="00657741">
              <w:rPr>
                <w:color w:val="000000"/>
                <w:sz w:val="18"/>
                <w:szCs w:val="18"/>
              </w:rPr>
              <w:t xml:space="preserve">мл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Альтевир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 3 млн.МЕ,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Интерфераль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Альфарона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Реаферон-ЕС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внутримышечного, субконъюнктивально введения</w:t>
            </w:r>
            <w:r>
              <w:rPr>
                <w:color w:val="000000"/>
                <w:sz w:val="18"/>
                <w:szCs w:val="18"/>
              </w:rPr>
              <w:t xml:space="preserve"> и закапывания в глаз 3 млн.МЕ , </w:t>
            </w:r>
            <w:r w:rsidRPr="00657741">
              <w:rPr>
                <w:color w:val="000000"/>
                <w:sz w:val="18"/>
                <w:szCs w:val="18"/>
              </w:rPr>
              <w:t>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 500 000 МЕ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Реаферон-ЕС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 1 млн. МЕ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Реаферон-ЕС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Интерфераль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 5 млн.МЕ,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Альфарона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Интерфераль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Реаферон-ЕС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внутримышечного, субконъюнктивально введения и закапывания в глаз 5 млн.МЕ,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1 млн.МЕ,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Альтевир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внутримышечного, субконъюнктивального введения и закапывания в глаз 1 млн.МЕ,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3 млн. МЕ/мл,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Альтевир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внутримышечного, субконъюнктивального введения и закапывания в глаз 3 млн. МЕ - 1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инъекций 5 млн.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МЕ/мл,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Альтевир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внутримышечного, субконъюнктивального введения и закапывания в глаз 5 млн. МЕ - 1 мл,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Лайфферон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10 млн.МЕ, 1 мл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Альтевир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суппозитории ректальные 150 тыс. МЕ, 10 шт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суппозитории ректальные 500 тыс. МЕ, 10 шт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суппозитории ректальные 1 млн. МЕ, 10 шт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суппозитории ректальные 3 млн. МЕ, 10 шт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ВИФЕРОН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лиофилизат для приготовления раствора для инъекций и местного применения 1 млн.МЕ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Реаферон-ЕС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Интерферон альфа-2a &lt;1&gt;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 0.27 мг/мл (в РУ - 135 мкг/0.5 мл), 0.5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Пегасис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 0.36 мг/мл (в РУ - 180 мкг/0.5 мл), 0.5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Пегасис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 18 млн.МЕ, 0.6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Роферон-А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</w:t>
            </w:r>
            <w:r>
              <w:rPr>
                <w:color w:val="000000"/>
                <w:sz w:val="18"/>
                <w:szCs w:val="18"/>
              </w:rPr>
              <w:t xml:space="preserve">я подкожного введения 3 млн.МЕ </w:t>
            </w:r>
            <w:r w:rsidRPr="00657741">
              <w:rPr>
                <w:color w:val="000000"/>
                <w:sz w:val="18"/>
                <w:szCs w:val="18"/>
              </w:rPr>
              <w:t>компл</w:t>
            </w:r>
            <w:r>
              <w:rPr>
                <w:color w:val="000000"/>
                <w:sz w:val="18"/>
                <w:szCs w:val="18"/>
              </w:rPr>
              <w:t>ект [шприц-тюбики №1 + иглы №1]</w:t>
            </w:r>
            <w:r w:rsidRPr="00657741">
              <w:rPr>
                <w:color w:val="000000"/>
                <w:sz w:val="18"/>
                <w:szCs w:val="18"/>
              </w:rPr>
              <w:t>, 0.5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Роферон-А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9. Препараты, влияющие на минерализацию костей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Колекальциферол &lt;1&gt;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приема внутрь [масляный] 0.5 мг/мл, 10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Вигантол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капли для приема внутрь 15тыс.</w:t>
            </w:r>
            <w:r w:rsidRPr="00657741">
              <w:rPr>
                <w:color w:val="000000"/>
                <w:sz w:val="18"/>
                <w:szCs w:val="18"/>
              </w:rPr>
              <w:t>МЕ/мл., 10мл. №1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Аквадетрим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приема внутрь в масле  20000 МЕ/мл, 10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Витамин Д3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приема внутрь в масле  20000 МЕ/мл, 30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Витамин Д3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Кальцитонин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100 МЕ/мл, 1 шт., 1 мл - амп.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Остеовер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спрей назальный дозированный 200МЕ/доза, 14доз, 2мл. №2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Миакальцик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спрей назальный дозированный 200МЕ/доза, 14доз, 2мл. №1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Миакальцик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Альфакальцидол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приема внутрь в масле 0,0009%, 5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Оксидевит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0,25мкг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0,25мкг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Германия/Израиль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0,25мкг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0,25мкг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0,5мкг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0,5мкг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1мкг №30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Альфа Д3-Тева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Алендроновая кислота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70мг №4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Алендронат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Алендронат КЕРН ФАРМА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10. Препараты, влияющие на систему свертывания крови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Варфарин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2,5мг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Варфарин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Варфарин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2,5мг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Варфарин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Гепарин натрия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1000 МЕ/1,0 туба 50,0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Гепарин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гель 1000 МЕ/1,0 туба 30,0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Гепарин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раствор для внутривенного и подкожного введения 5000 МЕ/мл,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5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Гепарин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Республика Беларусь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Клопидогрел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абл</w:t>
            </w:r>
            <w:r>
              <w:rPr>
                <w:color w:val="000000"/>
                <w:sz w:val="18"/>
                <w:szCs w:val="18"/>
              </w:rPr>
              <w:t xml:space="preserve">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75мг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Клопидогрел-ЛЕКСВМ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75мг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Клопидогрел-ЛЕКСВМ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Клопидогрел-СЗ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Плогрель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C3944">
              <w:rPr>
                <w:color w:val="000000"/>
                <w:sz w:val="18"/>
                <w:szCs w:val="18"/>
              </w:rPr>
              <w:t>Пентоксифиллин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100мг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60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р-р д/инъекций 20мг/мл., 5мл.-амп.</w:t>
            </w:r>
            <w:r>
              <w:rPr>
                <w:color w:val="000000"/>
                <w:sz w:val="18"/>
                <w:szCs w:val="18"/>
              </w:rPr>
              <w:t xml:space="preserve"> 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 Препараты, влияющие на сердечно-сосудистую систему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11.1. Сердечные гликозиды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Дигоксин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таблекти </w:t>
            </w:r>
            <w:r w:rsidRPr="00657741">
              <w:rPr>
                <w:color w:val="000000"/>
                <w:sz w:val="18"/>
                <w:szCs w:val="18"/>
              </w:rPr>
              <w:t xml:space="preserve">0,25мг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Дигоксин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0,25мг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Дигоксин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Дигоксин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11.2. Противоаритмические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Амиодарон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Амиодарон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Аллапинин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Пропафенон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150мг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Пропанорм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300мг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Пропанорм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Соталол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СотаГексал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Соталол Канон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160мг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СотаГексал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Соталол Канон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11.3. Нитраты, нитратоподобные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Изосорбида динитрат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пролонг.20мг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Кардикет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пролонг.20мг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Кардикет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пролонг.40мг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Кардикет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пролонг.40мг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Кардикет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пролонг.60мг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Кардикет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Нитросорбид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спрей дозированный 1,25мг/доза 300доз 15мл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Изакардин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Изокет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Изосорбид мононитрат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капсулы </w:t>
            </w:r>
            <w:r w:rsidRPr="00657741">
              <w:rPr>
                <w:color w:val="000000"/>
                <w:sz w:val="18"/>
                <w:szCs w:val="18"/>
              </w:rPr>
              <w:t xml:space="preserve">пролонг.50мг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Изосорбида мононитрат ретард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Эфокс лонг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Моночинкве ретард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пролонг.пл/о 60мг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Пектрол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пролонг.пл/о 40мг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Пектрол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>пролонг.</w:t>
            </w:r>
            <w:r>
              <w:rPr>
                <w:color w:val="000000"/>
                <w:sz w:val="18"/>
                <w:szCs w:val="18"/>
              </w:rPr>
              <w:t xml:space="preserve"> 50мг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Эфокс лонг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20мг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Эфокс 20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Пектрол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Сан-Марино/Россия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Пектрол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Изосорбид мононитрат</w:t>
            </w:r>
          </w:p>
        </w:tc>
        <w:tc>
          <w:tcPr>
            <w:tcW w:w="959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20 мг, №30</w:t>
            </w:r>
          </w:p>
        </w:tc>
        <w:tc>
          <w:tcPr>
            <w:tcW w:w="1117" w:type="pct"/>
            <w:vMerge w:val="restar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959" w:type="pct"/>
            <w:shd w:val="clear" w:color="auto" w:fill="auto"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спрей подъязычный дозир.0,4мг/доза 200доз 10мл фл.п/п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Нитроспрей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субл.0,5мг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11.4. Бета-блокаторы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Атенолол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Атенолол-ФПО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100мг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Атенолол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Бисопролол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2,5мг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34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Нипертен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п/пл/о 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Карведилол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6,25мг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Ведикардол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Карведилол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Акридилол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12,5мг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Карведилол-OBL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Ведикардол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Карведилол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Ведикардол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Карведилол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Карведилол-OBL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Метопролол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Органика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пролонг.действ.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43282D" w:rsidRDefault="00EE4A68" w:rsidP="007D76B9">
            <w:pPr>
              <w:rPr>
                <w:sz w:val="16"/>
                <w:szCs w:val="16"/>
              </w:rPr>
            </w:pPr>
            <w:r w:rsidRPr="0043282D">
              <w:rPr>
                <w:sz w:val="16"/>
                <w:szCs w:val="16"/>
              </w:rPr>
              <w:t>Метопролол ретард-Акрихин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Органика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43282D" w:rsidRDefault="00EE4A68" w:rsidP="007D76B9">
            <w:pPr>
              <w:rPr>
                <w:sz w:val="16"/>
                <w:szCs w:val="16"/>
              </w:rPr>
            </w:pPr>
            <w:r w:rsidRPr="0043282D">
              <w:rPr>
                <w:sz w:val="16"/>
                <w:szCs w:val="16"/>
              </w:rPr>
              <w:t>Метопролол-Акри; 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пролонг.действ. 50мг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ретард-Акрихин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Органика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Органика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пролонг.действ. 100мг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Метопролол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Метопролол ретард-Акрихин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11.5. Блокаторы кальциевых каналов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Амлодипин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 xml:space="preserve">летки </w:t>
            </w:r>
            <w:r w:rsidRPr="00657741">
              <w:rPr>
                <w:color w:val="000000"/>
                <w:sz w:val="18"/>
                <w:szCs w:val="18"/>
              </w:rPr>
              <w:t xml:space="preserve">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Веро-Амлодипин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Амлодипин-Аджио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Амлодипин-Боримед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Амлодипин-Аджио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Веро-Амлодипин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Амлодипин-Боримед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Верапамил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80мг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 xml:space="preserve">пл/о 80мг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п/о 80мг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аб</w:t>
            </w:r>
            <w:r>
              <w:rPr>
                <w:color w:val="000000"/>
                <w:sz w:val="18"/>
                <w:szCs w:val="18"/>
              </w:rPr>
              <w:t>летки п/</w:t>
            </w:r>
            <w:r w:rsidRPr="00657741">
              <w:rPr>
                <w:color w:val="000000"/>
                <w:sz w:val="18"/>
                <w:szCs w:val="18"/>
              </w:rPr>
              <w:t xml:space="preserve">пл/о 40мг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Верапамил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Нифедипин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пл/о 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Фенигидин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Нифедипин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11.6. Ингибиторы АПФ, Антагонисты АТ II рецепторов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Каптоприл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Каптоприл-Сар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№40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Капотен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 №56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Капотен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50мг №20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Каптоприл-АКОС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Лизиноприл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Лизиноприл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Лозартан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12,5мг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25мг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Лориста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50мг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Блоктран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100мг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Лозартан-Рихтер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Лозартан Канон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Периндоприл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Периндоприл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4мг №90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Периндоприл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Периндоприл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8мг №90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Периндоприл-СЗ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Периндоприл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Перинева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п/пл/о 5мг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Престариум 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п/пл/о 5мг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Престариум 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п/пл/о 10мг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Престариум 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Эналаприл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2,5мг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Энап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Эналаприл-Акри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Эналаприл-форте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11.7. Альфа-адреномиметики центрального действия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Клонидин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таб. 0,15мг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Клофелин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таб.75мкг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Клофелин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Метилдопа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таб.250мг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Допегит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11.8. Препараты калия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Аспаркам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Аспаркам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 N56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Аспаркам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Аспаркам Авексим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11.9. Диуретики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Ацетазоламид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250мг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Диакарб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Ацетазоламид-Акри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Гидрохлоротиазид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таблектки </w:t>
            </w:r>
            <w:r w:rsidRPr="00657741">
              <w:rPr>
                <w:color w:val="000000"/>
                <w:sz w:val="18"/>
                <w:szCs w:val="18"/>
              </w:rPr>
              <w:t>25мг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Гидрохлортиазид-САР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Гидрохлортиазид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100мг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Гидрохлортиазид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Индапамид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п/о 2,5мг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Индапамид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пролонг.п/пл/о 1,5мг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Индапамид ретард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Индапамид 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капсулы </w:t>
            </w:r>
            <w:r w:rsidRPr="00657741">
              <w:rPr>
                <w:color w:val="000000"/>
                <w:sz w:val="18"/>
                <w:szCs w:val="18"/>
              </w:rPr>
              <w:t>2,5мг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Индапамид 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Спиронолактон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25мг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Спиронолактон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Верошпилактон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Фуросемид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>40мг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Фуросемид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Болгария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Фуросемид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lastRenderedPageBreak/>
              <w:t>11.10. Прочие средства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Аторвастатин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57741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блетки п/</w:t>
            </w:r>
            <w:r w:rsidRPr="00657741">
              <w:rPr>
                <w:color w:val="000000"/>
                <w:sz w:val="18"/>
                <w:szCs w:val="18"/>
              </w:rPr>
              <w:t>пл/о 10мг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Аторвастатин-СЗ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 Алкалоид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20мг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 Алкалоид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40мг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 Алкалоид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Македония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Аторвастатин-СЗ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Ивабрадин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5мг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Вивароксан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Бравадин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Кораксан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; </w:t>
            </w:r>
            <w:r w:rsidRPr="001D6D1D">
              <w:rPr>
                <w:sz w:val="16"/>
                <w:szCs w:val="16"/>
              </w:rPr>
              <w:t>Россия/Франция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5мг N56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Раеном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Рихтер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Бравадин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Кораксан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; </w:t>
            </w:r>
            <w:r w:rsidRPr="001D6D1D">
              <w:rPr>
                <w:sz w:val="16"/>
                <w:szCs w:val="16"/>
              </w:rPr>
              <w:t>Россия/Франция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7,5мг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Кораксан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; </w:t>
            </w:r>
            <w:r w:rsidRPr="001D6D1D">
              <w:rPr>
                <w:sz w:val="16"/>
                <w:szCs w:val="16"/>
              </w:rPr>
              <w:t>Россия/Франция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Бравадин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п/</w:t>
            </w:r>
            <w:r w:rsidRPr="00657741">
              <w:rPr>
                <w:color w:val="000000"/>
                <w:sz w:val="18"/>
                <w:szCs w:val="18"/>
              </w:rPr>
              <w:t>пл/о 7,5мг N56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Бравадин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Кораксан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Франция/Россия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Моксонидин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0,2мг N14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Моксарел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Моксонидин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0,2мг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Моксонидин Канон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0,2мг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Моксарел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0,4мг N14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Моксарел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0,4мг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Моксонитекс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Моксонидин Канон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0,4мг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Моксарел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Моксонидин-СЗ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Симвастатин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10мг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10мг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20мг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Симвастатин-СЗ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40мг N28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Симвастатин-СЗ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</w:t>
            </w:r>
            <w:r w:rsidRPr="0065774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п/</w:t>
            </w:r>
            <w:r w:rsidRPr="00657741">
              <w:rPr>
                <w:color w:val="000000"/>
                <w:sz w:val="18"/>
                <w:szCs w:val="18"/>
              </w:rPr>
              <w:t>пл/о 40мг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Симвастатин-СЗ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Симвор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Синкард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Симвастатин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 Препараты для лечения желудочно-кишечного тракта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12.1. Ингибиторы протонного насоса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Омепразол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кишечнорастворимые 20мг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Омепразол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Омепразол-Рихтер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Ультоп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20мг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Омепразол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Омепразол-АКОС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Омепразол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кишечнорастворимые 40мг №14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Ультоп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кишечнорастворимые 40мг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Ультоп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12.2. Спазмолитические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Дротаверин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Дротаверина 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Дротаверин-УБФ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165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80мг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 форте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20мг/мл., 2мл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Дроверин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Нош-Бра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Дротаверин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12.3. Препараты, стимулирующие моторику пищеварительного тракта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Метоклопрамид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раствор в/в в/м введения </w:t>
            </w:r>
            <w:r w:rsidRPr="00657741">
              <w:rPr>
                <w:color w:val="000000"/>
                <w:sz w:val="18"/>
                <w:szCs w:val="18"/>
              </w:rPr>
              <w:t xml:space="preserve"> 0,5%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2мл N10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Церуглан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Метоклопрамид-Эском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12.4. Слабительные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Сеннозиды А и В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Сенадексин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13.5 мг №40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Сеналекс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13.5 мг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Сеналекс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13.5 мг №400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Сеналекс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13.5 мг №500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Сеналекс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Сенаде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Бисакодил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п/о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Бисакодил-Акри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</w:t>
            </w:r>
            <w:r>
              <w:rPr>
                <w:color w:val="000000"/>
                <w:sz w:val="18"/>
                <w:szCs w:val="18"/>
              </w:rPr>
              <w:t>п/кишра</w:t>
            </w:r>
            <w:r w:rsidRPr="00657741">
              <w:rPr>
                <w:color w:val="000000"/>
                <w:sz w:val="18"/>
                <w:szCs w:val="18"/>
              </w:rPr>
              <w:t xml:space="preserve">ств./о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Бисакодил-OBL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супп.рект.10мг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Бисакодил-Альтфарм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Бисакодил-Нижфарм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Лактулоза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667мг/мл., 200мл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Нидерланды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Нормазе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667мг/мл фл. 500мл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Нидерланды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Нормазе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667мг/мл фл. 1000мл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Нидерланды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Дюфалак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Нормазе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12.5. Препараты, способствующие пищеварению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Панкреатин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п/киш.раствор/о 30ЕД №60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Панкреатин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капсулы</w:t>
            </w:r>
            <w:r w:rsidRPr="00657741">
              <w:rPr>
                <w:color w:val="000000"/>
                <w:sz w:val="18"/>
                <w:szCs w:val="18"/>
              </w:rPr>
              <w:t xml:space="preserve"> 25000 ЕД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Микразим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Креон 25000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кш/раств.25ЕД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Панкреатин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капсулы </w:t>
            </w:r>
            <w:r w:rsidRPr="00657741">
              <w:rPr>
                <w:color w:val="000000"/>
                <w:sz w:val="18"/>
                <w:szCs w:val="18"/>
              </w:rPr>
              <w:t>10000 ЕД N20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Микразим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Креон 10000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п/о кш/раст.N50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Панкреатин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2.8+3+0.18 тыс.Ед.Евр.Ф.,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Панкреатин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 125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Панкреатин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 оболочкой  50 ЕД, 3100 ЕД, 3000 ЕД,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ПанзиКам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кишечнорастворимой оболочкой, 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ПанзиКам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капсулы</w:t>
            </w:r>
            <w:r w:rsidRPr="00657741">
              <w:rPr>
                <w:color w:val="000000"/>
                <w:sz w:val="18"/>
                <w:szCs w:val="18"/>
              </w:rPr>
              <w:t xml:space="preserve"> 10000 ЕД N50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Микразим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кш/раств.25ЕД N60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 Панкреатин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12.6. Прочие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Смектит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диоктаэдрический &lt;1&gt;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lastRenderedPageBreak/>
              <w:t xml:space="preserve">порошок для приготовления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суспензии для приема внутрь 3 г.,№3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Неосмектин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 3 г, 3.76 г 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Неосмектин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Диосмектит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приготовления суспензии для приема внутрь, 3 г, 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Диосмектит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Неосмектин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 Гормоны и препараты, влияющие на эндокринную систему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13.1. Гормоны коры надпочечников и их синтетические аналоги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Бетаметазон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крем для наружного применения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Акридерм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для наружного применения 30г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Акридерм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крем для наружного применения  15г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Акридерм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для наружного применения 15г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Акридерм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</w:t>
            </w:r>
            <w:r>
              <w:rPr>
                <w:color w:val="000000"/>
                <w:sz w:val="18"/>
                <w:szCs w:val="18"/>
              </w:rPr>
              <w:t>/наруж. применения 0.1%, 15</w:t>
            </w:r>
            <w:r w:rsidRPr="00657741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Латикорт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</w:t>
            </w:r>
            <w:r>
              <w:rPr>
                <w:color w:val="000000"/>
                <w:sz w:val="18"/>
                <w:szCs w:val="18"/>
              </w:rPr>
              <w:t xml:space="preserve">/наруж.  применения </w:t>
            </w:r>
            <w:r w:rsidRPr="00657741">
              <w:rPr>
                <w:color w:val="000000"/>
                <w:sz w:val="18"/>
                <w:szCs w:val="18"/>
              </w:rPr>
              <w:t xml:space="preserve">1% 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Дексаметазон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0,5мг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0,5мг, №56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капли глазные 0,1% 5мл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капли глазные 0,1% 10мл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капли глазные 10% 10мл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4мг/мл., 1мл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Кипр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Метилпреднизолон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16 мг,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Метипред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Финляндия/Россия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4мг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Медрол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Метипред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Финляндия/Россия</w:t>
            </w:r>
          </w:p>
        </w:tc>
      </w:tr>
      <w:tr w:rsidR="00EE4A68" w:rsidRPr="00657741" w:rsidTr="007D76B9">
        <w:trPr>
          <w:trHeight w:val="135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Преднизолон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5мг, №100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Преднизолон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134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Румыния/Россия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мазь для наружного применения, 0,5 %, 10 г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Преднизолон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Флудрокортизон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0.1 мг,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 xml:space="preserve">№20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Кортинефф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Польша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13.2. Гормоны гипофиза, их аналоги и ингибиторы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Десмопрессин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0,1 мг №30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Минирин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Натива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Ноурем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0,0002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Минирин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Натива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Ноурем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13.3. Гормоны гипоталамуса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Бромокриптин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2,5мг,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Бромокриптин-КВ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Бромокриптин-Рихтер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Парлодел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13.4. Препараты для лечения заболеваний щитовидной, паращитовидной желез и их аналоги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Левотироксин натрия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50мкг,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 50 Берлин-Хеми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50мкг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Эутирокс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Баготирокс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Аргентина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75мкг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Эутирокс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 75 Берлин-Хеми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100мкг,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L-Тироксин-Акри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Баготирокс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Аргентина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 100 Берлин-</w:t>
            </w:r>
            <w:r w:rsidRPr="00657741">
              <w:rPr>
                <w:sz w:val="18"/>
                <w:szCs w:val="18"/>
              </w:rPr>
              <w:lastRenderedPageBreak/>
              <w:t>Хеми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0,1мг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Эутирокс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L-Тироксин-Акри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L-Тироксин 100 Берлин Хеми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Тиамазол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 </w:t>
            </w:r>
            <w:r w:rsidRPr="00657741">
              <w:rPr>
                <w:color w:val="000000"/>
                <w:sz w:val="18"/>
                <w:szCs w:val="18"/>
              </w:rPr>
              <w:t xml:space="preserve">покрытые оболочкой  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Мерказолил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Мерказолил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Тирозол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таблетки </w:t>
            </w:r>
            <w:r w:rsidRPr="00657741">
              <w:rPr>
                <w:color w:val="000000"/>
                <w:sz w:val="18"/>
                <w:szCs w:val="18"/>
              </w:rPr>
              <w:t xml:space="preserve">покрытые оболочкой  10мг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Тирозол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13.5. Препараты для лечения подагры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Аллопуринол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100мг, № 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Аллопуринол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Аллопуринол-ЭГИС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14. Препараты для лечения сахарного диабета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Вилдаглиптин &lt;2&gt;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таблетки, 50 мг, №28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Галвус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Швейцария/Испания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Глибенкламид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1,75мг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Манинил 1,75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3,5мг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Манинил 3,5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5мг, №120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Манинил 5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Маниглид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Гликлазид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с модифицированным высвобождением 30мг,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Диабефарм МВ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Гликлазид МВ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Глидиаб МВ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с модифицированным высвобождением 60мг,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Диабеталонг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Гликлазид МВ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Гликлада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80мг,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Диабефарм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Глидиаб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Гликлазид-АКОС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Глюкагон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лиофилизат для приготовления раствора для инъекций 1 мг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ГлюкаГен 1 мг ГипоКит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подкожного введения, 100 ЕД/мл, 3 мл картриджи в шприц-ручках,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НовоМикс 30 ФлексПен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аспарт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подкожного введения, 100 ЕД/мл, 3 мл картриджи,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НовоРапид Пенфилл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подкожного введения, 100 ЕД/мл, 3 мл картриджи в шприц-ручках,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НовоРапид ФлексПен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гларгин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введения, 100 ЕД/мл, 3 мл шприц-ручки "СолоСтар",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Лантус СолоСтар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глулизин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 100 ЕД/мл, 3 мл - шприц-ручки СолоСтар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Апидра СолоСтар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детемир &lt;2&gt;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подкожного введения, 100 ЕД/мл, 3 мл картриджи в шприц-ручках,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Левемир ФлексПен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суспензия для подкожного введения 100 МЕ/мл, 3 мл - картриджи № 5</w:t>
            </w: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M3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М микс 30/70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noWrap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подкожного введения 100 МЕ/мл,  3 мл - (картридж + шприц-ручка) №5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М микс 30/70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M3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суспензия для подкожного введения 100 МЕ/мл, 3 мл - картриджи №5</w:t>
            </w: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Протафан HM Пенфилл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Ринсулин НПХ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НПХ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Биосулин 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подкожного введения, 100 МЕ/мл, 3 мл  - картридж + шприц-ручка № 5</w:t>
            </w: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Биосулин 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НПХ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Ринсулин НПХ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лизпро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внутривенного и подкожного введения 100 МЕ/мл, 3 мл - картридж в шприц-ручке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Хумалог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суспензия для подкожного введения, 100 МЕ/мл, 3 мл картриджи, № 5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Хумалог Микс 50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подкожного введения 100 МЕ/мл, 3 мл - картриджи в шприц-ручках № 5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Хумалог Микс 25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раствор для инъекций 100 МЕ/мл, 3 мл - картриджи № 5</w:t>
            </w: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Актрапид НМ Пенфилл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Ринсулин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Регуляр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Генсулин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Биосулин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Инсуман Рапид ГТ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инъекций 100 МЕ/мл, 3 мл - шприц-ручки № 5</w:t>
            </w: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Инсуман Рапид ГТ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Биосулин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Росинсулин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Хумулин Регуляр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Ринсулин 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все производители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Метформин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Форметин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Сербия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500мг N60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Форметин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850мг,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 Зентива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Словацкая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Форметин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Глиформин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</w:t>
            </w:r>
            <w:r>
              <w:rPr>
                <w:color w:val="000000"/>
                <w:sz w:val="18"/>
                <w:szCs w:val="18"/>
              </w:rPr>
              <w:t>1000мг</w:t>
            </w:r>
            <w:r w:rsidRPr="00657741">
              <w:rPr>
                <w:color w:val="000000"/>
                <w:sz w:val="18"/>
                <w:szCs w:val="18"/>
              </w:rPr>
              <w:t>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 Канон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Форметин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 Зентива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1000мг, № 60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 Зентива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Словацкая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Форметин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Метформин-Тева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Репаглинид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таблетки, 0.5 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Диаглинид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1</w:t>
            </w:r>
            <w:r w:rsidRPr="00657741">
              <w:rPr>
                <w:color w:val="000000"/>
                <w:sz w:val="18"/>
                <w:szCs w:val="18"/>
              </w:rPr>
              <w:t>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Диаглинид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таблетки, 2</w:t>
            </w:r>
            <w:r w:rsidRPr="00657741">
              <w:rPr>
                <w:color w:val="000000"/>
                <w:sz w:val="18"/>
                <w:szCs w:val="18"/>
              </w:rPr>
              <w:t>мг,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Диаглинид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15. Препараты для лечения заболеваний почек и мочевыводящих путей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15.1. Препараты для лечения аденомы простаты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Доксазозин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Доксазозин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Урокард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Доксазозин-ФПО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4мг N30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Урокард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Доксазозин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Доксазозин-ФПО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Тамсулозин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 0,4мг,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Профлосин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Сонизин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Румыния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Омсулозин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Гиперпрост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Тамзелин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Финастерид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5мг,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Финастерид-OBL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Финастерид-Тева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Финаст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15.2. Средства терапии при почечной недостаточности и пересадке органов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Циклоспорин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25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Циклоспорин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Экорал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Сандиммун Неорал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50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Циклоспорин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Экорал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Циклоспорин Гексал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Сандиммун Неорал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100 мг, №50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Циклоспорин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Циклоспорин Гексал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Экорал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Сандиммун Неорал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16. Препараты для лечения офтальмологических заболеваний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16.1. Препараты для лечения глаукомы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Пилокарпин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капли глазные </w:t>
            </w:r>
            <w:r w:rsidRPr="00657741">
              <w:rPr>
                <w:color w:val="000000"/>
                <w:sz w:val="18"/>
                <w:szCs w:val="18"/>
              </w:rPr>
              <w:t xml:space="preserve"> 1% 5мл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Пилокарпина  гидрохлорид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Пилокарпин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Пилокарпин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Украина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Тимолол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капли глазные </w:t>
            </w:r>
            <w:r w:rsidRPr="00657741">
              <w:rPr>
                <w:color w:val="000000"/>
                <w:sz w:val="18"/>
                <w:szCs w:val="18"/>
              </w:rPr>
              <w:t xml:space="preserve"> 0,25% 5мл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Окумол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капли глазные </w:t>
            </w:r>
            <w:r w:rsidRPr="00657741">
              <w:rPr>
                <w:color w:val="000000"/>
                <w:sz w:val="18"/>
                <w:szCs w:val="18"/>
              </w:rPr>
              <w:t xml:space="preserve"> 0,5% 5мл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Тимолол-ДИА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Тимолол-АКОС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капли глазные </w:t>
            </w:r>
            <w:r w:rsidRPr="00657741">
              <w:rPr>
                <w:color w:val="000000"/>
                <w:sz w:val="18"/>
                <w:szCs w:val="18"/>
              </w:rPr>
              <w:t xml:space="preserve"> 0,5% 10мл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Тимолол-ЛЭНС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17. Препараты, влияющие на органы дыхания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17.1. Противоастматические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Аминофиллин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150мг,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 в/в введения</w:t>
            </w:r>
            <w:r w:rsidRPr="00657741">
              <w:rPr>
                <w:color w:val="000000"/>
                <w:sz w:val="18"/>
                <w:szCs w:val="18"/>
              </w:rPr>
              <w:t xml:space="preserve"> 2,4% 10мл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Китай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Эуфиллин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Беклометазон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 xml:space="preserve">50мкг/доза 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57741">
              <w:rPr>
                <w:color w:val="000000"/>
                <w:sz w:val="18"/>
                <w:szCs w:val="18"/>
              </w:rPr>
              <w:t>200доз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Кленил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Беклазон Эко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Ирландия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Беклометазон-аэронатив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 100мкг/доза, 200доз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Беклазон Эко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Ирландия 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Беклометазон-аэронатив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Беклометазон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 250мкг/доза, 200доз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Беклометазон-аэронатив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Беклометазон ДС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Китай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Беклазон Эко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  <w:r w:rsidRPr="00657741">
              <w:rPr>
                <w:bCs/>
                <w:sz w:val="18"/>
                <w:szCs w:val="18"/>
              </w:rPr>
              <w:t>Ирландия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Кленил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  <w:r w:rsidRPr="00657741">
              <w:rPr>
                <w:bCs/>
                <w:sz w:val="18"/>
                <w:szCs w:val="18"/>
              </w:rPr>
              <w:t>Италия/Россия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Беклометазон+Формотерол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 100мкг+6мкг/доза, 120доз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Фостер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Будесонид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ингаляций дозированный 0,2мг/доза, 200доз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Тафен Новолайзер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Будесонид Изихейлер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Финляндия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Будесонид-натив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ингаляций дозированная 0.25 мг/мл, 2 мл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Пульмикорт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суспензия для ингаляций дозированная, 0.5 мг/мл, 2 мл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Пульмикорт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порошок для ингаляций дозированный 0.1 мг/доза, 200 доз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Пульмикорт турбухалер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порошок для ингаляций дозированный 0.2 мг/доза, 100 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Пульмикорт турбухалер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Швеция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Ипратропия бромид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 20мкг/доза, 200доз,10мл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Ипратропиум-аэронатив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Атровент 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Атровент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Ипратропия бромид +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фенотерол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lastRenderedPageBreak/>
              <w:t xml:space="preserve">аэрозоль для ингаляций </w:t>
            </w:r>
            <w:r w:rsidRPr="00657741">
              <w:rPr>
                <w:color w:val="000000"/>
                <w:sz w:val="18"/>
                <w:szCs w:val="18"/>
              </w:rPr>
              <w:lastRenderedPageBreak/>
              <w:t>дозированный 20мкг/доза+50мкг/доза, 200доз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lastRenderedPageBreak/>
              <w:t>Ипратерол-аэронатив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Фенипра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Беродуал 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для ингаляций 0,25мг/мл+0,5мг/мл, 20мл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Ипратерол-натив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Беродуал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Сальбутамол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дозированный 0,1мг/доза 90доз 12мл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Сальбутамол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дозированный 0,1мг/доза, 200доз 12мл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Асталин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Сальбутамол-Тева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Израиль/Ирландия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Сальбутамол-МХФП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Сальбутамол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Тиотропия бромид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с порошком для ингаляций, 18 мкг,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7741">
              <w:rPr>
                <w:color w:val="000000"/>
                <w:sz w:val="18"/>
                <w:szCs w:val="18"/>
              </w:rPr>
              <w:t>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Тиотропиум-натив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Спирива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Формотерол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аэрозоль для ингаляций дозированный 12мкг/доза, 120доз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Атимос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Италия/Россия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капсулы с порошком для ингаляций 12мкг, №30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Формотерол-натив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Форадил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Швейцария/Испания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17.2. Отхаркивающие препараты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Амброксол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30мг,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Бронхорус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Бронхоксол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3мг/мл., 100мл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Бронхорус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АмброГексал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15мг/5мл., 100мл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Медокс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Чешская Республика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Амбролор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Амброксол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Республика Беларусь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Ацетилцистеин</w:t>
            </w: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гран.д/</w:t>
            </w:r>
            <w:r>
              <w:rPr>
                <w:color w:val="000000"/>
                <w:sz w:val="18"/>
                <w:szCs w:val="18"/>
              </w:rPr>
              <w:t>пригот. раствора д/приема внутрь</w:t>
            </w:r>
            <w:r w:rsidRPr="00657741">
              <w:rPr>
                <w:color w:val="000000"/>
                <w:sz w:val="18"/>
                <w:szCs w:val="18"/>
              </w:rPr>
              <w:t xml:space="preserve"> 100мг 3,0 пакет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гран.д/р-ра 200мг 3,0 пакет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гран.д/</w:t>
            </w:r>
            <w:r>
              <w:rPr>
                <w:color w:val="000000"/>
                <w:sz w:val="18"/>
                <w:szCs w:val="18"/>
              </w:rPr>
              <w:t>пригот. раствора д/приема внутрь</w:t>
            </w:r>
            <w:r w:rsidRPr="00657741">
              <w:rPr>
                <w:color w:val="000000"/>
                <w:sz w:val="18"/>
                <w:szCs w:val="18"/>
              </w:rPr>
              <w:t xml:space="preserve"> 200мг,3г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гран.д/</w:t>
            </w:r>
            <w:r>
              <w:rPr>
                <w:color w:val="000000"/>
                <w:sz w:val="18"/>
                <w:szCs w:val="18"/>
              </w:rPr>
              <w:t>пригот. раствора д/приема внутрь</w:t>
            </w:r>
            <w:r w:rsidRPr="00657741">
              <w:rPr>
                <w:color w:val="000000"/>
                <w:sz w:val="18"/>
                <w:szCs w:val="18"/>
              </w:rPr>
              <w:t xml:space="preserve"> 600мг пакет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20мг/мл., 100мл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раствор д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57741">
              <w:rPr>
                <w:color w:val="000000"/>
                <w:sz w:val="18"/>
                <w:szCs w:val="18"/>
              </w:rPr>
              <w:t>приема внутрь 20 мг/мл, 100 мл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Флуимуцил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Италия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шипучие 100мг,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 100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шипучие 200мг,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Викс Актив ЭкспектоМед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 200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шипучие 600мг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Флуимуцил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Викс Актив ЭкспектоМед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 Лонг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 xml:space="preserve">таблетки шипучие 600мг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6577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АЦЦ Лонг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Ацетилцистеин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18. Антигистаминные препараты</w:t>
            </w:r>
          </w:p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Лоратадин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10мг, № 7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Кларисенс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Кларидол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Лоратадин-Акрихин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10мг, №</w:t>
            </w:r>
            <w:r w:rsidRPr="006577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Кларифер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Лоратадин-OBL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таблетки 10мг, №</w:t>
            </w:r>
            <w:r w:rsidRPr="0065774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Лоратадин-Акрихин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Хлоропирамин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25мг, № 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Хлоропирамин-Ферейн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Супрастин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Венгрия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Хлоропирамин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Цетиризин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оболочкой 10мг, № 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 Сандоз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оболочкой, 10 мг, №10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Цетиризин-OBL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321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покрытые пленочной оболочкой 10мг, №20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</w:t>
            </w:r>
          </w:p>
        </w:tc>
        <w:tc>
          <w:tcPr>
            <w:tcW w:w="959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Россия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Цетиризин-OBL</w:t>
            </w:r>
          </w:p>
        </w:tc>
        <w:tc>
          <w:tcPr>
            <w:tcW w:w="959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  <w:r w:rsidRPr="00657741">
              <w:rPr>
                <w:bCs/>
                <w:sz w:val="18"/>
                <w:szCs w:val="18"/>
              </w:rPr>
              <w:t>Железа III гидроксид полимальтозат</w:t>
            </w: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сироп 50мг/5мл., 100мл.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Феррум Лек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Фенюльс Комплекс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  <w:r w:rsidRPr="00657741">
              <w:rPr>
                <w:bCs/>
                <w:sz w:val="18"/>
                <w:szCs w:val="18"/>
              </w:rPr>
              <w:t>Индия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6" w:type="pct"/>
            <w:vMerge w:val="restart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 w:rsidRPr="00657741">
              <w:rPr>
                <w:color w:val="000000"/>
                <w:sz w:val="18"/>
                <w:szCs w:val="18"/>
              </w:rPr>
              <w:t>таблетки жевательные 100мг, № 30</w:t>
            </w: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Феррум Лек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Словения</w:t>
            </w:r>
          </w:p>
        </w:tc>
      </w:tr>
      <w:tr w:rsidR="00EE4A68" w:rsidRPr="00657741" w:rsidTr="007D76B9">
        <w:trPr>
          <w:trHeight w:val="20"/>
        </w:trPr>
        <w:tc>
          <w:tcPr>
            <w:tcW w:w="411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76" w:type="pct"/>
            <w:vMerge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Мальтофер</w:t>
            </w:r>
          </w:p>
        </w:tc>
        <w:tc>
          <w:tcPr>
            <w:tcW w:w="959" w:type="pct"/>
            <w:shd w:val="clear" w:color="auto" w:fill="auto"/>
            <w:hideMark/>
          </w:tcPr>
          <w:p w:rsidR="00EE4A68" w:rsidRPr="00657741" w:rsidRDefault="00EE4A68" w:rsidP="007D76B9">
            <w:pPr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Швейцария</w:t>
            </w:r>
          </w:p>
        </w:tc>
      </w:tr>
      <w:tr w:rsidR="00EE4A68" w:rsidRPr="00657741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657741" w:rsidRDefault="00EE4A68" w:rsidP="007D76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Примечания: </w:t>
            </w:r>
            <w:r w:rsidRPr="00657741">
              <w:rPr>
                <w:color w:val="000000"/>
                <w:sz w:val="18"/>
                <w:szCs w:val="18"/>
              </w:rPr>
              <w:t>1 - для применения в детской практике</w:t>
            </w:r>
          </w:p>
        </w:tc>
      </w:tr>
      <w:tr w:rsidR="00EE4A68" w:rsidRPr="008F6A26" w:rsidTr="007D76B9">
        <w:trPr>
          <w:trHeight w:val="20"/>
        </w:trPr>
        <w:tc>
          <w:tcPr>
            <w:tcW w:w="5000" w:type="pct"/>
            <w:gridSpan w:val="5"/>
            <w:shd w:val="clear" w:color="auto" w:fill="auto"/>
            <w:hideMark/>
          </w:tcPr>
          <w:p w:rsidR="00EE4A68" w:rsidRPr="008F6A26" w:rsidRDefault="00EE4A68" w:rsidP="007D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8F6A26">
              <w:rPr>
                <w:sz w:val="18"/>
                <w:szCs w:val="18"/>
              </w:rPr>
              <w:t>2 - по согласованию с главным внештатным специалистом-эндокринологом</w:t>
            </w:r>
          </w:p>
        </w:tc>
      </w:tr>
    </w:tbl>
    <w:p w:rsidR="009C148F" w:rsidRDefault="009C148F"/>
    <w:sectPr w:rsidR="009C148F" w:rsidSect="009C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22A2669B"/>
    <w:multiLevelType w:val="hybridMultilevel"/>
    <w:tmpl w:val="9B9641F4"/>
    <w:lvl w:ilvl="0" w:tplc="90989A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characterSpacingControl w:val="doNotCompress"/>
  <w:compat/>
  <w:rsids>
    <w:rsidRoot w:val="00EE4A68"/>
    <w:rsid w:val="005B6712"/>
    <w:rsid w:val="009C148F"/>
    <w:rsid w:val="00AE5B92"/>
    <w:rsid w:val="00DC6225"/>
    <w:rsid w:val="00E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EE4A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EE4A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E4A68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EE4A68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EE4A6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EE4A68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qFormat/>
    <w:rsid w:val="00EE4A68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E4A68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EE4A6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A6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A6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4A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4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4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4A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EE4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EE4A68"/>
    <w:rPr>
      <w:color w:val="0000FF"/>
      <w:u w:val="single"/>
    </w:rPr>
  </w:style>
  <w:style w:type="paragraph" w:styleId="a4">
    <w:name w:val="header"/>
    <w:basedOn w:val="a"/>
    <w:link w:val="a5"/>
    <w:unhideWhenUsed/>
    <w:rsid w:val="00EE4A6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EE4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EE4A6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EE4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E4A6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EE4A6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EE4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EE4A6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EE4A68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rsid w:val="00EE4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E4A6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E4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qFormat/>
    <w:rsid w:val="00EE4A68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qFormat/>
    <w:rsid w:val="00EE4A68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qFormat/>
    <w:rsid w:val="00EE4A68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EE4A6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rsid w:val="00EE4A68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rsid w:val="00EE4A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EE4A6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EE4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EE4A68"/>
  </w:style>
  <w:style w:type="paragraph" w:styleId="21">
    <w:name w:val="Body Text Indent 2"/>
    <w:basedOn w:val="a"/>
    <w:link w:val="22"/>
    <w:rsid w:val="00EE4A68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rsid w:val="00EE4A6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rsid w:val="00EE4A68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rsid w:val="00EE4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E4A68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rsid w:val="00EE4A68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rsid w:val="00EE4A68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rsid w:val="00EE4A68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rsid w:val="00EE4A68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rsid w:val="00EE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E4A68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rsid w:val="00EE4A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E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rsid w:val="00EE4A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EE4A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EE4A68"/>
    <w:rPr>
      <w:i/>
      <w:iCs/>
    </w:rPr>
  </w:style>
  <w:style w:type="paragraph" w:styleId="af8">
    <w:name w:val="Title"/>
    <w:basedOn w:val="a"/>
    <w:next w:val="a"/>
    <w:link w:val="af9"/>
    <w:qFormat/>
    <w:rsid w:val="00EE4A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rsid w:val="00EE4A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EE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EE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qFormat/>
    <w:rsid w:val="00EE4A68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EE4A68"/>
    <w:rPr>
      <w:color w:val="800080"/>
      <w:u w:val="single"/>
    </w:rPr>
  </w:style>
  <w:style w:type="paragraph" w:customStyle="1" w:styleId="xl72">
    <w:name w:val="xl72"/>
    <w:basedOn w:val="a"/>
    <w:rsid w:val="00EE4A68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EE4A68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EE4A68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4A68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EE4A68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EE4A68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EE4A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EE4A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EE4A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EE4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EE4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EE4A68"/>
    <w:rPr>
      <w:rFonts w:cs="Times New Roman"/>
    </w:rPr>
  </w:style>
  <w:style w:type="paragraph" w:customStyle="1" w:styleId="34">
    <w:name w:val="Знак3"/>
    <w:basedOn w:val="a"/>
    <w:uiPriority w:val="99"/>
    <w:rsid w:val="00EE4A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EE4A68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EE4A6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EE4A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E4A68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EE4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EE4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EE4A68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EE4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EE4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EE4A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EE4A68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EE4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E4A68"/>
    <w:rPr>
      <w:vertAlign w:val="superscript"/>
    </w:rPr>
  </w:style>
  <w:style w:type="paragraph" w:styleId="aff">
    <w:name w:val="footnote text"/>
    <w:basedOn w:val="a"/>
    <w:link w:val="aff0"/>
    <w:uiPriority w:val="99"/>
    <w:rsid w:val="00EE4A68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EE4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EE4A68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EE4A68"/>
  </w:style>
  <w:style w:type="paragraph" w:styleId="aff2">
    <w:name w:val="Document Map"/>
    <w:basedOn w:val="a"/>
    <w:link w:val="aff3"/>
    <w:uiPriority w:val="99"/>
    <w:unhideWhenUsed/>
    <w:rsid w:val="00EE4A68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EE4A68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E4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EE4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EE4A68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EE4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EE4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EE4A68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E4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EE4A68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EE4A68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EE4A68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EE4A68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EE4A68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E4A6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EE4A68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EE4A6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1">
    <w:name w:val="Стиль1"/>
    <w:basedOn w:val="a"/>
    <w:link w:val="1a"/>
    <w:qFormat/>
    <w:rsid w:val="00EE4A68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EE4A68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rsid w:val="00EE4A68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rsid w:val="00EE4A68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rsid w:val="00EE4A68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rsid w:val="00EE4A68"/>
    <w:pPr>
      <w:spacing w:before="60" w:after="6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2017-08-31T08:16:00Z</dcterms:created>
  <dcterms:modified xsi:type="dcterms:W3CDTF">2017-08-31T08:17:00Z</dcterms:modified>
</cp:coreProperties>
</file>